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471F5132" w:rsidR="0052663E" w:rsidRPr="0052663E" w:rsidRDefault="0052663E" w:rsidP="000E30F8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D041EE">
        <w:rPr>
          <w:rFonts w:ascii="Times New Roman" w:hAnsi="Times New Roman" w:cs="Times New Roman"/>
          <w:sz w:val="28"/>
          <w:szCs w:val="28"/>
        </w:rPr>
        <w:t>16</w:t>
      </w:r>
      <w:r w:rsidRPr="0052663E">
        <w:rPr>
          <w:rFonts w:ascii="Times New Roman" w:hAnsi="Times New Roman" w:cs="Times New Roman"/>
          <w:sz w:val="28"/>
          <w:szCs w:val="28"/>
        </w:rPr>
        <w:t xml:space="preserve">» 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D041EE">
        <w:rPr>
          <w:rFonts w:ascii="Times New Roman" w:hAnsi="Times New Roman" w:cs="Times New Roman"/>
          <w:sz w:val="28"/>
          <w:szCs w:val="28"/>
        </w:rPr>
        <w:t>декабря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30F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30F8">
        <w:rPr>
          <w:rFonts w:ascii="Times New Roman" w:hAnsi="Times New Roman" w:cs="Times New Roman"/>
          <w:sz w:val="28"/>
          <w:szCs w:val="28"/>
        </w:rPr>
        <w:t xml:space="preserve">                                          №</w:t>
      </w:r>
      <w:r w:rsidR="00FB6337">
        <w:rPr>
          <w:rFonts w:ascii="Times New Roman" w:hAnsi="Times New Roman" w:cs="Times New Roman"/>
          <w:sz w:val="28"/>
          <w:szCs w:val="28"/>
        </w:rPr>
        <w:t xml:space="preserve"> </w:t>
      </w:r>
      <w:r w:rsidR="00D041E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080FA99D" w14:textId="51CA099C" w:rsidR="000E30F8" w:rsidRDefault="0052663E" w:rsidP="008B0F3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</w:t>
      </w:r>
    </w:p>
    <w:p w14:paraId="1A96D25C" w14:textId="77777777" w:rsidR="000E30F8" w:rsidRDefault="000E30F8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E87E152" w14:textId="77777777" w:rsidR="00D041EE" w:rsidRPr="00D041EE" w:rsidRDefault="00D041EE" w:rsidP="00D041EE">
      <w:pPr>
        <w:widowControl w:val="0"/>
        <w:tabs>
          <w:tab w:val="left" w:pos="993"/>
        </w:tabs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4046697"/>
      <w:r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«Проверка целевого и эффективного использования средств субсидий на иные цели, не связанных с выполнением муниципального задания из бюджета Михайловского муниципального района, предоставленных в соответствии с соглашениями  Муниципальной бюджетной организации дополнительного образования   «Детско-юношеской спортивной школы» с. Михайловка Михайловского муниципального района в 2021 году».</w:t>
      </w:r>
    </w:p>
    <w:bookmarkEnd w:id="0"/>
    <w:p w14:paraId="6E98B681" w14:textId="4B71A4F6" w:rsidR="008A24B1" w:rsidRPr="00D041EE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____________________________</w:t>
      </w:r>
      <w:r w:rsidR="008A24B1" w:rsidRPr="00D041EE">
        <w:rPr>
          <w:rFonts w:ascii="Times New Roman" w:hAnsi="Times New Roman" w:cs="Times New Roman"/>
          <w:sz w:val="24"/>
          <w:szCs w:val="24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6B7FC756" w14:textId="4FED2E74" w:rsidR="00D041EE" w:rsidRPr="00D041EE" w:rsidRDefault="008A24B1" w:rsidP="00D0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A00">
        <w:rPr>
          <w:rFonts w:ascii="Times New Roman" w:hAnsi="Times New Roman" w:cs="Times New Roman"/>
          <w:sz w:val="24"/>
          <w:szCs w:val="24"/>
        </w:rPr>
        <w:t xml:space="preserve">     Контрольно-счетной комиссией Михайловского муниципального района в соответствии с</w:t>
      </w:r>
      <w:bookmarkStart w:id="1" w:name="_Hlk105160630"/>
      <w:r w:rsidR="00697594">
        <w:rPr>
          <w:rFonts w:ascii="Times New Roman" w:hAnsi="Times New Roman" w:cs="Times New Roman"/>
          <w:sz w:val="24"/>
          <w:szCs w:val="24"/>
        </w:rPr>
        <w:t xml:space="preserve"> </w:t>
      </w:r>
      <w:r w:rsidR="00946505" w:rsidRPr="00A62A00">
        <w:rPr>
          <w:rFonts w:ascii="Times New Roman" w:hAnsi="Times New Roman" w:cs="Times New Roman"/>
          <w:sz w:val="24"/>
          <w:szCs w:val="24"/>
        </w:rPr>
        <w:t xml:space="preserve"> </w:t>
      </w:r>
      <w:r w:rsidR="000E30F8" w:rsidRPr="00A62A00">
        <w:rPr>
          <w:rFonts w:ascii="Times New Roman" w:hAnsi="Times New Roman" w:cs="Times New Roman"/>
          <w:sz w:val="24"/>
          <w:szCs w:val="24"/>
        </w:rPr>
        <w:t>Пунктом</w:t>
      </w:r>
      <w:r w:rsidR="00D041EE">
        <w:rPr>
          <w:rFonts w:ascii="Times New Roman" w:hAnsi="Times New Roman" w:cs="Times New Roman"/>
          <w:sz w:val="28"/>
          <w:szCs w:val="28"/>
        </w:rPr>
        <w:t xml:space="preserve"> 2.</w:t>
      </w:r>
      <w:r w:rsidR="00D041EE" w:rsidRPr="00D041EE">
        <w:rPr>
          <w:rFonts w:ascii="Times New Roman" w:hAnsi="Times New Roman" w:cs="Times New Roman"/>
          <w:sz w:val="24"/>
          <w:szCs w:val="24"/>
        </w:rPr>
        <w:t>7 Плана работы Контрольно-счетной комиссии, утвержденного распоряжением Контрольно-счетной комиссии Михайловского муниципального района от 14.01.2022 г. № 7-ра, распоряжение</w:t>
      </w:r>
      <w:r w:rsidR="00D041EE" w:rsidRPr="00D041EE">
        <w:rPr>
          <w:rFonts w:ascii="Times New Roman" w:hAnsi="Times New Roman" w:cs="Times New Roman"/>
          <w:sz w:val="24"/>
          <w:szCs w:val="24"/>
        </w:rPr>
        <w:t>м</w:t>
      </w:r>
      <w:r w:rsidR="00D041EE" w:rsidRPr="00D041EE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 «О проведении     контрольного мероприятия </w:t>
      </w:r>
      <w:r w:rsidR="00D041EE"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«Проверка целевого и эффективного использования средств субсидий на иные цели, не связанных с выполнением муниципального задания из бюджета Михайловского муниципального района, предоставленных в соответствии с соглашениями  Муниципальной бюджетной организации дополнительного образования «Детско-юношеской спортивной школы» с. Михайловка Михайловского муниципального района в 2021 году» </w:t>
      </w:r>
      <w:r w:rsidR="00D041EE" w:rsidRPr="00D041EE">
        <w:rPr>
          <w:rFonts w:ascii="Times New Roman" w:hAnsi="Times New Roman" w:cs="Times New Roman"/>
          <w:sz w:val="24"/>
          <w:szCs w:val="24"/>
        </w:rPr>
        <w:t xml:space="preserve">  от 08.12.2022 г. № 81-ра</w:t>
      </w:r>
      <w:r w:rsidR="00D041EE">
        <w:rPr>
          <w:rFonts w:ascii="Times New Roman" w:hAnsi="Times New Roman" w:cs="Times New Roman"/>
          <w:sz w:val="24"/>
          <w:szCs w:val="24"/>
        </w:rPr>
        <w:t xml:space="preserve"> </w:t>
      </w:r>
      <w:r w:rsidR="00D041EE" w:rsidRPr="00D041E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00F16D8" w14:textId="18CE52D4" w:rsidR="00D041EE" w:rsidRPr="00D041EE" w:rsidRDefault="00D041EE" w:rsidP="00D04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1EA9FA0" w14:textId="7DEC25D2" w:rsidR="000E30F8" w:rsidRPr="00D041EE" w:rsidRDefault="000E30F8" w:rsidP="000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AD25A16" w14:textId="5D7EDC73" w:rsidR="00D041EE" w:rsidRPr="00D041EE" w:rsidRDefault="00D041EE" w:rsidP="00D041EE">
      <w:pPr>
        <w:widowControl w:val="0"/>
        <w:tabs>
          <w:tab w:val="left" w:pos="993"/>
        </w:tabs>
        <w:spacing w:after="0" w:line="240" w:lineRule="auto"/>
        <w:ind w:right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24B1" w:rsidRPr="00D041EE">
        <w:rPr>
          <w:rFonts w:ascii="Times New Roman" w:hAnsi="Times New Roman" w:cs="Times New Roman"/>
          <w:sz w:val="24"/>
          <w:szCs w:val="24"/>
        </w:rPr>
        <w:t>прове</w:t>
      </w:r>
      <w:r w:rsidR="000B65EB" w:rsidRPr="00D041EE">
        <w:rPr>
          <w:rFonts w:ascii="Times New Roman" w:hAnsi="Times New Roman" w:cs="Times New Roman"/>
          <w:sz w:val="24"/>
          <w:szCs w:val="24"/>
        </w:rPr>
        <w:t>дено</w:t>
      </w:r>
      <w:r w:rsidR="008A24B1" w:rsidRPr="00D041EE">
        <w:rPr>
          <w:rFonts w:ascii="Times New Roman" w:hAnsi="Times New Roman" w:cs="Times New Roman"/>
          <w:sz w:val="24"/>
          <w:szCs w:val="24"/>
        </w:rPr>
        <w:t xml:space="preserve"> контрольное мероприятие: </w:t>
      </w:r>
      <w:r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целевого и эффективного использования средств субсидий на иные цели, не связанных с выполнением муниципального задания из бюджета Михайловского муниципального района, предоставленных в соответствии с соглашениями  Муниципальной бюджетной организации дополнительного образования   «Детско-юношеской спортивной школы» с. Михайловка Михайловского муниципального района в 2021 году».</w:t>
      </w:r>
    </w:p>
    <w:p w14:paraId="022DA26C" w14:textId="42D6AA0D" w:rsidR="000E30F8" w:rsidRPr="00D041EE" w:rsidRDefault="000E30F8" w:rsidP="000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3F682" w14:textId="1A1EFC11" w:rsidR="008A24B1" w:rsidRPr="00D041EE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01649CD" w14:textId="77777777" w:rsidR="006E0029" w:rsidRPr="00D041EE" w:rsidRDefault="008A24B1" w:rsidP="006E0029">
      <w:pPr>
        <w:pStyle w:val="22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Цель (цели) контрольного мероприятия:</w:t>
      </w:r>
      <w:bookmarkStart w:id="2" w:name="_Hlk105160776"/>
    </w:p>
    <w:p w14:paraId="7E696EDE" w14:textId="1885CE5F" w:rsidR="00D041EE" w:rsidRPr="00D041EE" w:rsidRDefault="00D041EE" w:rsidP="00D041EE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0029" w:rsidRPr="00D041EE">
        <w:rPr>
          <w:rFonts w:ascii="Times New Roman" w:hAnsi="Times New Roman" w:cs="Times New Roman"/>
          <w:sz w:val="24"/>
          <w:szCs w:val="24"/>
        </w:rPr>
        <w:t xml:space="preserve">1. </w:t>
      </w:r>
      <w:r w:rsidRPr="00D041EE">
        <w:rPr>
          <w:rFonts w:ascii="Times New Roman" w:hAnsi="Times New Roman" w:cs="Times New Roman"/>
          <w:sz w:val="24"/>
          <w:szCs w:val="24"/>
        </w:rPr>
        <w:t xml:space="preserve">Установить целевое и эффективное использование      </w:t>
      </w:r>
      <w:r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субсидий на иные цели, не связанных с выполнением       муниципального задания из бюджета Михайловского муниципального района, предоставленные в соответствии с соглашением  Муниципальной бюджетной организации дополнительного образования «Детско-юношеской спортивной школы» с. Михайловка Михайловского муниципального района в 2021 году</w:t>
      </w:r>
    </w:p>
    <w:p w14:paraId="401AB322" w14:textId="2DCF3036" w:rsidR="000E30F8" w:rsidRPr="00D041EE" w:rsidRDefault="000E30F8" w:rsidP="000E3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B876D10" w14:textId="77777777" w:rsidR="008A24B1" w:rsidRPr="00D041EE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0EFD5" w14:textId="77777777" w:rsidR="00D041EE" w:rsidRPr="00D041EE" w:rsidRDefault="008A24B1" w:rsidP="00D041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 Объект (объекты) контрольного мероприятия:</w:t>
      </w:r>
      <w:r w:rsidR="006E0029" w:rsidRPr="00D041E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5161060"/>
      <w:r w:rsidR="000E30F8" w:rsidRPr="00D041E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D041EE"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бюджетная организация дополнительного образования «Детско-юношеская спортивная школа» с. Михайловка Михайловского муниципального района</w:t>
      </w:r>
      <w:r w:rsidR="00D041EE" w:rsidRPr="00D041EE">
        <w:rPr>
          <w:rFonts w:ascii="Times New Roman" w:hAnsi="Times New Roman" w:cs="Times New Roman"/>
          <w:sz w:val="24"/>
          <w:szCs w:val="24"/>
        </w:rPr>
        <w:t>.</w:t>
      </w:r>
    </w:p>
    <w:p w14:paraId="4EBF94F3" w14:textId="5B0D7B25" w:rsidR="006E0029" w:rsidRPr="00D041EE" w:rsidRDefault="006E0029" w:rsidP="006E0029">
      <w:pPr>
        <w:pStyle w:val="22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CDD170" w14:textId="77777777" w:rsidR="00D041EE" w:rsidRDefault="008A24B1" w:rsidP="008A24B1">
      <w:pPr>
        <w:pStyle w:val="22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14:paraId="586CD002" w14:textId="77777777" w:rsidR="00D041EE" w:rsidRDefault="00D041EE" w:rsidP="008A24B1">
      <w:pPr>
        <w:pStyle w:val="22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C27A24" w14:textId="29E88616" w:rsidR="008A24B1" w:rsidRPr="00D041EE" w:rsidRDefault="008A24B1" w:rsidP="008A24B1">
      <w:pPr>
        <w:pStyle w:val="22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</w:t>
      </w:r>
      <w:r w:rsidRPr="00D041EE">
        <w:rPr>
          <w:rFonts w:ascii="Times New Roman" w:hAnsi="Times New Roman" w:cs="Times New Roman"/>
          <w:b/>
          <w:sz w:val="24"/>
          <w:szCs w:val="24"/>
        </w:rPr>
        <w:t>В результате  проведенного контрольного мероприятия выявлено:</w:t>
      </w:r>
    </w:p>
    <w:p w14:paraId="5A260967" w14:textId="77777777" w:rsidR="00BB2C5D" w:rsidRPr="00D041EE" w:rsidRDefault="00BB2C5D" w:rsidP="008A24B1">
      <w:pPr>
        <w:pStyle w:val="22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EE0171" w14:textId="7EE63E49" w:rsidR="008B0F31" w:rsidRDefault="008A24B1" w:rsidP="00B331F7">
      <w:pPr>
        <w:widowControl w:val="0"/>
        <w:tabs>
          <w:tab w:val="left" w:pos="993"/>
        </w:tabs>
        <w:spacing w:after="0" w:line="240" w:lineRule="auto"/>
        <w:ind w:right="341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</w:t>
      </w:r>
      <w:r w:rsidR="00FA3646" w:rsidRPr="00D041EE">
        <w:rPr>
          <w:rFonts w:ascii="Times New Roman" w:hAnsi="Times New Roman" w:cs="Times New Roman"/>
          <w:sz w:val="24"/>
          <w:szCs w:val="24"/>
        </w:rPr>
        <w:t xml:space="preserve">  </w:t>
      </w:r>
      <w:r w:rsidR="008B0F31" w:rsidRPr="00D041EE">
        <w:rPr>
          <w:rFonts w:ascii="Times New Roman" w:hAnsi="Times New Roman" w:cs="Times New Roman"/>
          <w:sz w:val="24"/>
          <w:szCs w:val="24"/>
        </w:rPr>
        <w:t xml:space="preserve">      При проведении контрольного мероприятия </w:t>
      </w:r>
      <w:r w:rsidR="00B331F7"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«Проверка целевого и эффективного использования средств субсидий на иные цели, не связанных с выполнением муниципального задания из бюджета Михайловского муниципального района, предоставленных в соответствии с соглашениями  Муниципальной бюджетной организации дополнительного образования   «Детско-юношеской спортивной школы» с. Михайловка Михайловского муниципального района в 2021 году»</w:t>
      </w:r>
      <w:r w:rsidR="00B33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F31" w:rsidRPr="00D041EE">
        <w:rPr>
          <w:rFonts w:ascii="Times New Roman" w:hAnsi="Times New Roman" w:cs="Times New Roman"/>
          <w:sz w:val="24"/>
          <w:szCs w:val="24"/>
        </w:rPr>
        <w:t>не установлено  фактов использования средств субсиди</w:t>
      </w:r>
      <w:r w:rsidR="00B331F7">
        <w:rPr>
          <w:rFonts w:ascii="Times New Roman" w:hAnsi="Times New Roman" w:cs="Times New Roman"/>
          <w:sz w:val="24"/>
          <w:szCs w:val="24"/>
        </w:rPr>
        <w:t>й</w:t>
      </w:r>
      <w:r w:rsidR="008B0F31" w:rsidRPr="00D041EE">
        <w:rPr>
          <w:rFonts w:ascii="Times New Roman" w:hAnsi="Times New Roman" w:cs="Times New Roman"/>
          <w:sz w:val="24"/>
          <w:szCs w:val="24"/>
        </w:rPr>
        <w:t xml:space="preserve">  на иные цели на цели, не соответствующие условиям их получения.</w:t>
      </w:r>
    </w:p>
    <w:p w14:paraId="7A809CE8" w14:textId="2265EE4C" w:rsidR="00B331F7" w:rsidRPr="00D041EE" w:rsidRDefault="00B331F7" w:rsidP="008B0F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Выявлены нарушения:</w:t>
      </w:r>
    </w:p>
    <w:p w14:paraId="7AE7E0E3" w14:textId="77777777" w:rsidR="00D041EE" w:rsidRPr="00D041EE" w:rsidRDefault="00D041EE" w:rsidP="00D041E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Нарушены п. п. 2, п.п.7 п.2.9, п. 4.7, п.4.8  </w:t>
      </w:r>
      <w:r w:rsidRPr="00D041EE">
        <w:rPr>
          <w:rFonts w:ascii="Times New Roman" w:hAnsi="Times New Roman" w:cs="Times New Roman"/>
          <w:bCs/>
          <w:sz w:val="24"/>
          <w:szCs w:val="24"/>
        </w:rPr>
        <w:t xml:space="preserve"> Порядка определения объема и условий предоставления из местного бюджета муниципальным бюджетным и автономным учреждениям субсидий на иные цели, утвержденного постановлением администрации Михайловского муниципального района от 29.04.2021 г № 492-па, в Соглашениях на предоставление средств иной субсидии их бюджета Михайловского муниципального района.</w:t>
      </w:r>
    </w:p>
    <w:p w14:paraId="2CAB59E1" w14:textId="77777777" w:rsidR="00D041EE" w:rsidRPr="00D041EE" w:rsidRDefault="00D041EE" w:rsidP="00D041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A3D87E" w14:textId="77777777" w:rsidR="00D041EE" w:rsidRPr="00D041EE" w:rsidRDefault="00D041EE" w:rsidP="00D041E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1EE">
        <w:rPr>
          <w:rFonts w:ascii="Times New Roman" w:hAnsi="Times New Roman" w:cs="Times New Roman"/>
          <w:sz w:val="24"/>
          <w:szCs w:val="24"/>
        </w:rPr>
        <w:t>Нарушен п.41 Порядка составления и утверждения плана финансово-хозяйственной деятельности муниципальными бюджетными и автономными учреждениями Михайловского муниципального района, утвержденного постановлением администрации Михайловского муниципального района от 26.11.2019 № 1038-па ПФХД Учреждения утвержден не уполномоченным лицом учреждения, а уполномоченным лицом Учредителя.</w:t>
      </w:r>
    </w:p>
    <w:p w14:paraId="5CB525C0" w14:textId="77777777" w:rsidR="00D041EE" w:rsidRPr="00D041EE" w:rsidRDefault="00D041EE" w:rsidP="00D041EE">
      <w:pPr>
        <w:pStyle w:val="2"/>
        <w:numPr>
          <w:ilvl w:val="0"/>
          <w:numId w:val="2"/>
        </w:numPr>
        <w:shd w:val="clear" w:color="auto" w:fill="FFFFFF"/>
        <w:tabs>
          <w:tab w:val="num" w:pos="360"/>
        </w:tabs>
        <w:spacing w:before="0" w:line="240" w:lineRule="auto"/>
        <w:ind w:left="-284" w:hanging="28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D041EE">
        <w:rPr>
          <w:rFonts w:ascii="Times New Roman" w:hAnsi="Times New Roman" w:cs="Times New Roman"/>
          <w:color w:val="auto"/>
          <w:sz w:val="24"/>
          <w:szCs w:val="24"/>
        </w:rPr>
        <w:t xml:space="preserve">Нарушена </w:t>
      </w:r>
      <w:r w:rsidRPr="00D041E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ч.6,7 ст.16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(далее- Федеральный закон №44-ФЗ), план-график закупок утвержден с нарушением сроков утверждения.</w:t>
      </w:r>
    </w:p>
    <w:p w14:paraId="2C7617A2" w14:textId="77777777" w:rsidR="00D041EE" w:rsidRPr="00D041EE" w:rsidRDefault="00D041EE" w:rsidP="00D041E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4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ч.1 ст. 34 Федерального Закона №44-ФЗ, предмет контракта не соответствует наименованию закупки в извещении.</w:t>
      </w:r>
    </w:p>
    <w:p w14:paraId="4975765F" w14:textId="77777777" w:rsidR="00D041EE" w:rsidRPr="00D041EE" w:rsidRDefault="00D041EE" w:rsidP="00D041E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п.45 П</w:t>
      </w:r>
      <w:hyperlink r:id="rId8" w:history="1">
        <w:r w:rsidRPr="00D041EE">
          <w:rPr>
            <w:rFonts w:ascii="Times New Roman" w:hAnsi="Times New Roman" w:cs="Times New Roman"/>
            <w:iCs/>
            <w:sz w:val="24"/>
            <w:szCs w:val="24"/>
          </w:rPr>
          <w:t>риказа Минфина РФ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D041EE">
        <w:rPr>
          <w:rFonts w:ascii="Times New Roman" w:hAnsi="Times New Roman" w:cs="Times New Roman"/>
          <w:iCs/>
          <w:sz w:val="24"/>
          <w:szCs w:val="24"/>
        </w:rPr>
        <w:t xml:space="preserve"> (далее Инструкция № 157-н)</w:t>
      </w:r>
      <w:r w:rsidRPr="00D04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оборудование пожарной сигнализации (средства передачи информации, пожарные извещатели) в бухгалтерском учете Учреждения не отражено в составе основных средств.</w:t>
      </w:r>
    </w:p>
    <w:p w14:paraId="3A4AF028" w14:textId="77777777" w:rsidR="00D041EE" w:rsidRPr="00D041EE" w:rsidRDefault="00D041EE" w:rsidP="00D041E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41EE">
        <w:rPr>
          <w:rFonts w:ascii="Times New Roman" w:hAnsi="Times New Roman" w:cs="Times New Roman"/>
          <w:sz w:val="24"/>
          <w:szCs w:val="24"/>
        </w:rPr>
        <w:t>Нарушен п.167 Инструкции,  утвержденной  Приказом  Минфина РФ от 16.12.2010 г. N 174н "Об утверждении Плана счетов бухгалтерского учета бюджетных учреждений и Инструкции по его применения» ( далее- Инструкция № 174-н), Учреждение не ведет бухгалтерский учет  сумм принимаемых бюджетных обязательств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при условии размещении извещения, приглашения принять участие.</w:t>
      </w:r>
    </w:p>
    <w:p w14:paraId="67EBF99B" w14:textId="77777777" w:rsidR="00D041EE" w:rsidRPr="00D041EE" w:rsidRDefault="00D041EE" w:rsidP="00D041E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41EE">
        <w:rPr>
          <w:rFonts w:ascii="Times New Roman" w:hAnsi="Times New Roman" w:cs="Times New Roman"/>
          <w:sz w:val="24"/>
          <w:szCs w:val="24"/>
        </w:rPr>
        <w:t>Нарушена ст. 3 Федерального закона №44 ФЗ, Учреждение, не  являясь муниципальным заказчиком, действующим от имени муниципального образования  заключало муниципальные контракты для обеспечения муниципальных нужд, а не гражданско-правовые договора.</w:t>
      </w:r>
    </w:p>
    <w:p w14:paraId="62D3AFA9" w14:textId="77777777" w:rsidR="00D041EE" w:rsidRPr="00D041EE" w:rsidRDefault="00D041EE" w:rsidP="00D041E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041EE">
        <w:rPr>
          <w:rFonts w:ascii="Times New Roman" w:hAnsi="Times New Roman" w:cs="Times New Roman"/>
          <w:bCs/>
          <w:sz w:val="24"/>
          <w:szCs w:val="24"/>
        </w:rPr>
        <w:t>Нарушены п. 310, 312 Инструкции № 157-н, п. 167 Инструкции № 174-н, бюджетные обязательства, не исполненные в прошлых годах не перерегистрированы первым рабочим днем в отчетном периоде.</w:t>
      </w:r>
    </w:p>
    <w:p w14:paraId="6E06C600" w14:textId="77777777" w:rsidR="00D041EE" w:rsidRPr="00D041EE" w:rsidRDefault="00D041EE" w:rsidP="00D041EE">
      <w:pPr>
        <w:numPr>
          <w:ilvl w:val="0"/>
          <w:numId w:val="2"/>
        </w:numPr>
        <w:tabs>
          <w:tab w:val="left" w:pos="1494"/>
          <w:tab w:val="center" w:pos="49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EE">
        <w:rPr>
          <w:rFonts w:ascii="Times New Roman" w:hAnsi="Times New Roman" w:cs="Times New Roman"/>
          <w:bCs/>
          <w:sz w:val="24"/>
          <w:szCs w:val="24"/>
        </w:rPr>
        <w:t xml:space="preserve">Нарушен п. 69 </w:t>
      </w:r>
      <w:r w:rsidRPr="00D041EE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Приказа Минфина России от 25.03.2011 N 33н "Об утверждении Инструкции о порядке составления, представления годовой, квартальной бухгалтерской отчетности </w:t>
      </w:r>
      <w:r w:rsidRPr="00D041EE">
        <w:rPr>
          <w:rFonts w:ascii="Times New Roman" w:hAnsi="Times New Roman" w:cs="Times New Roman"/>
          <w:color w:val="000000"/>
          <w:sz w:val="24"/>
          <w:szCs w:val="24"/>
          <w:lang w:val="x-none"/>
        </w:rPr>
        <w:lastRenderedPageBreak/>
        <w:t>государственных (муниципальных) бюджетных и автономных учреждений"</w:t>
      </w:r>
      <w:r w:rsidRPr="00D041EE">
        <w:rPr>
          <w:rFonts w:ascii="Times New Roman" w:hAnsi="Times New Roman" w:cs="Times New Roman"/>
          <w:color w:val="000000"/>
          <w:sz w:val="24"/>
          <w:szCs w:val="24"/>
        </w:rPr>
        <w:t xml:space="preserve">(далее- </w:t>
      </w:r>
      <w:r w:rsidRPr="00D041EE">
        <w:rPr>
          <w:rFonts w:ascii="Times New Roman" w:hAnsi="Times New Roman" w:cs="Times New Roman"/>
          <w:bCs/>
          <w:sz w:val="24"/>
          <w:szCs w:val="24"/>
        </w:rPr>
        <w:t xml:space="preserve">Инструкции №33-н), просроченная задолженность по состоянию на 01.01.2021г. не отражена  в отчете по форме 0503769 «Сведения по дебиторской и кредиторской задолженности учреждения». </w:t>
      </w:r>
    </w:p>
    <w:p w14:paraId="14E6E583" w14:textId="77777777" w:rsidR="00D041EE" w:rsidRPr="00D041EE" w:rsidRDefault="00D041EE" w:rsidP="00D041EE">
      <w:pPr>
        <w:pStyle w:val="a5"/>
        <w:numPr>
          <w:ilvl w:val="0"/>
          <w:numId w:val="2"/>
        </w:numPr>
        <w:tabs>
          <w:tab w:val="left" w:pos="1494"/>
          <w:tab w:val="center" w:pos="4961"/>
        </w:tabs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>В нарушение ч. 3 ст. 94 ст.  Федерального закона № 44-фз экспертиза результатов исполнения контрактов не производилась.</w:t>
      </w:r>
    </w:p>
    <w:p w14:paraId="78FFA1A3" w14:textId="77777777" w:rsidR="00D041EE" w:rsidRPr="00D041EE" w:rsidRDefault="00D041EE" w:rsidP="00D041EE">
      <w:pPr>
        <w:pStyle w:val="ad"/>
        <w:numPr>
          <w:ilvl w:val="0"/>
          <w:numId w:val="2"/>
        </w:numPr>
        <w:spacing w:before="0" w:beforeAutospacing="0" w:after="0" w:afterAutospacing="0"/>
        <w:jc w:val="both"/>
        <w:rPr>
          <w:bCs/>
          <w:color w:val="22272F"/>
          <w:shd w:val="clear" w:color="auto" w:fill="FFFFFF"/>
        </w:rPr>
      </w:pPr>
      <w:r w:rsidRPr="00D041EE">
        <w:rPr>
          <w:bCs/>
        </w:rPr>
        <w:t xml:space="preserve"> В нарушение </w:t>
      </w:r>
      <w:r w:rsidRPr="00D041EE">
        <w:rPr>
          <w:b/>
          <w:bCs/>
          <w:color w:val="22272F"/>
          <w:shd w:val="clear" w:color="auto" w:fill="FFFFFF"/>
        </w:rPr>
        <w:t xml:space="preserve"> </w:t>
      </w:r>
      <w:r w:rsidRPr="00D041EE">
        <w:rPr>
          <w:bCs/>
          <w:color w:val="22272F"/>
          <w:shd w:val="clear" w:color="auto" w:fill="FFFFFF"/>
        </w:rPr>
        <w:t>Постановления Правительства РФ от 28 июля 2020 г. N 1128</w:t>
      </w:r>
      <w:r w:rsidRPr="00D041EE">
        <w:rPr>
          <w:bCs/>
          <w:color w:val="22272F"/>
        </w:rPr>
        <w:br/>
      </w:r>
      <w:r w:rsidRPr="00D041EE">
        <w:rPr>
          <w:bCs/>
          <w:color w:val="22272F"/>
          <w:shd w:val="clear" w:color="auto" w:fill="FFFFFF"/>
        </w:rPr>
        <w:t>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сооружений", закупка работ осуществлена без предоставления   Подрядчиком лицензии на право  выполнения работ по монтажу пожарной сигнализации и системы оповещения о пожаре.</w:t>
      </w:r>
    </w:p>
    <w:p w14:paraId="5A6E9A1A" w14:textId="59F0DBF4" w:rsidR="006E0029" w:rsidRDefault="00D041EE" w:rsidP="00D041EE">
      <w:pPr>
        <w:spacing w:after="0" w:line="240" w:lineRule="auto"/>
        <w:ind w:left="-142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D041EE">
        <w:rPr>
          <w:rFonts w:ascii="Times New Roman" w:hAnsi="Times New Roman" w:cs="Times New Roman"/>
          <w:sz w:val="24"/>
          <w:szCs w:val="24"/>
        </w:rPr>
        <w:t xml:space="preserve"> В нарушение </w:t>
      </w:r>
      <w:r w:rsidRPr="00D04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п. 1.5 Постановления ГК РФ по статистике от 30.10.1997г. № 71а, </w:t>
      </w:r>
      <w:r w:rsidRPr="00D041EE">
        <w:rPr>
          <w:rFonts w:ascii="Times New Roman" w:hAnsi="Times New Roman" w:cs="Times New Roman"/>
          <w:sz w:val="24"/>
          <w:szCs w:val="24"/>
        </w:rPr>
        <w:t xml:space="preserve">при производстве </w:t>
      </w:r>
      <w:r w:rsidRPr="00D04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строительно-монтажных работ</w:t>
      </w:r>
      <w:r w:rsidRPr="00D041EE">
        <w:rPr>
          <w:rFonts w:ascii="Times New Roman" w:hAnsi="Times New Roman" w:cs="Times New Roman"/>
          <w:sz w:val="24"/>
          <w:szCs w:val="24"/>
        </w:rPr>
        <w:t xml:space="preserve"> не ведется    о</w:t>
      </w:r>
      <w:r w:rsidRPr="00D041EE">
        <w:rPr>
          <w:rFonts w:ascii="Times New Roman" w:hAnsi="Times New Roman" w:cs="Times New Roman"/>
          <w:color w:val="000000"/>
          <w:sz w:val="24"/>
          <w:szCs w:val="24"/>
        </w:rPr>
        <w:t>бщий  журнал работ,</w:t>
      </w:r>
      <w:r w:rsidRPr="00D04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являющийся основным первичным документом, отражающим технологическую последовательность, сроки,  качество выполнения и условия производства строительно-монтажных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работ.</w:t>
      </w:r>
    </w:p>
    <w:p w14:paraId="0832F8CF" w14:textId="77777777" w:rsidR="00D041EE" w:rsidRPr="00D041EE" w:rsidRDefault="00D041EE" w:rsidP="00D041EE">
      <w:pPr>
        <w:spacing w:after="0"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B6158E6" w14:textId="6151A0FC" w:rsidR="000E30F8" w:rsidRPr="00D041E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E5B42"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результатах контрольного мероприятия утвержден Распоряжением     председател</w:t>
      </w:r>
      <w:r w:rsidR="00BA35FC"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комиссии</w:t>
      </w:r>
      <w:r w:rsidR="0012292C"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Михайловского муниципального района</w:t>
      </w:r>
      <w:r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D041EE">
        <w:rPr>
          <w:rFonts w:ascii="Times New Roman" w:hAnsi="Times New Roman" w:cs="Times New Roman"/>
          <w:sz w:val="24"/>
          <w:szCs w:val="24"/>
        </w:rPr>
        <w:t>«</w:t>
      </w:r>
      <w:r w:rsidR="00D041EE" w:rsidRPr="00D041EE">
        <w:rPr>
          <w:rFonts w:ascii="Times New Roman" w:hAnsi="Times New Roman" w:cs="Times New Roman"/>
          <w:sz w:val="24"/>
          <w:szCs w:val="24"/>
        </w:rPr>
        <w:t>16</w:t>
      </w:r>
      <w:r w:rsidRPr="00D041EE">
        <w:rPr>
          <w:rFonts w:ascii="Times New Roman" w:hAnsi="Times New Roman" w:cs="Times New Roman"/>
          <w:sz w:val="24"/>
          <w:szCs w:val="24"/>
        </w:rPr>
        <w:t>»</w:t>
      </w:r>
      <w:r w:rsidR="0012292C" w:rsidRPr="00D041EE">
        <w:rPr>
          <w:rFonts w:ascii="Times New Roman" w:hAnsi="Times New Roman" w:cs="Times New Roman"/>
          <w:sz w:val="24"/>
          <w:szCs w:val="24"/>
        </w:rPr>
        <w:t xml:space="preserve"> </w:t>
      </w:r>
      <w:r w:rsidR="000E30F8" w:rsidRPr="00D041EE">
        <w:rPr>
          <w:rFonts w:ascii="Times New Roman" w:hAnsi="Times New Roman" w:cs="Times New Roman"/>
          <w:sz w:val="24"/>
          <w:szCs w:val="24"/>
        </w:rPr>
        <w:t>октября</w:t>
      </w:r>
      <w:r w:rsidR="0012292C" w:rsidRPr="00D041EE">
        <w:rPr>
          <w:rFonts w:ascii="Times New Roman" w:hAnsi="Times New Roman" w:cs="Times New Roman"/>
          <w:sz w:val="24"/>
          <w:szCs w:val="24"/>
        </w:rPr>
        <w:t xml:space="preserve"> </w:t>
      </w:r>
      <w:r w:rsidRPr="00D041EE">
        <w:rPr>
          <w:rFonts w:ascii="Times New Roman" w:hAnsi="Times New Roman" w:cs="Times New Roman"/>
          <w:sz w:val="24"/>
          <w:szCs w:val="24"/>
        </w:rPr>
        <w:t>20</w:t>
      </w:r>
      <w:r w:rsidR="0012292C" w:rsidRPr="00D041EE">
        <w:rPr>
          <w:rFonts w:ascii="Times New Roman" w:hAnsi="Times New Roman" w:cs="Times New Roman"/>
          <w:sz w:val="24"/>
          <w:szCs w:val="24"/>
        </w:rPr>
        <w:t>22</w:t>
      </w:r>
      <w:r w:rsidRPr="00D041EE">
        <w:rPr>
          <w:rFonts w:ascii="Times New Roman" w:hAnsi="Times New Roman" w:cs="Times New Roman"/>
          <w:sz w:val="24"/>
          <w:szCs w:val="24"/>
        </w:rPr>
        <w:t xml:space="preserve"> г.  №</w:t>
      </w:r>
      <w:r w:rsidR="00D041EE" w:rsidRPr="00D041EE">
        <w:rPr>
          <w:rFonts w:ascii="Times New Roman" w:hAnsi="Times New Roman" w:cs="Times New Roman"/>
          <w:sz w:val="24"/>
          <w:szCs w:val="24"/>
        </w:rPr>
        <w:t>84</w:t>
      </w:r>
      <w:r w:rsidR="0012292C" w:rsidRPr="00D041EE">
        <w:rPr>
          <w:rFonts w:ascii="Times New Roman" w:hAnsi="Times New Roman" w:cs="Times New Roman"/>
          <w:sz w:val="24"/>
          <w:szCs w:val="24"/>
        </w:rPr>
        <w:t>-ра</w:t>
      </w:r>
      <w:r w:rsidR="00D041EE">
        <w:rPr>
          <w:rFonts w:ascii="Times New Roman" w:hAnsi="Times New Roman" w:cs="Times New Roman"/>
          <w:sz w:val="24"/>
          <w:szCs w:val="24"/>
        </w:rPr>
        <w:t>.</w:t>
      </w:r>
    </w:p>
    <w:p w14:paraId="5830DA38" w14:textId="7D813745" w:rsidR="00BA35FC" w:rsidRPr="00D041EE" w:rsidRDefault="000E30F8" w:rsidP="007D2CB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  По результатам контрольного мероприятия </w:t>
      </w:r>
      <w:r w:rsidR="008B0F31" w:rsidRPr="00D041EE">
        <w:rPr>
          <w:rFonts w:ascii="Times New Roman" w:hAnsi="Times New Roman" w:cs="Times New Roman"/>
          <w:sz w:val="24"/>
          <w:szCs w:val="24"/>
        </w:rPr>
        <w:t xml:space="preserve">вынесено представление Контрольно-счетной комиссии Михайловского муниципального района от </w:t>
      </w:r>
      <w:r w:rsidR="00D041EE" w:rsidRPr="00D041EE">
        <w:rPr>
          <w:rFonts w:ascii="Times New Roman" w:hAnsi="Times New Roman" w:cs="Times New Roman"/>
          <w:sz w:val="24"/>
          <w:szCs w:val="24"/>
        </w:rPr>
        <w:t>16</w:t>
      </w:r>
      <w:r w:rsidR="008B0F31" w:rsidRPr="00D041EE">
        <w:rPr>
          <w:rFonts w:ascii="Times New Roman" w:hAnsi="Times New Roman" w:cs="Times New Roman"/>
          <w:sz w:val="24"/>
          <w:szCs w:val="24"/>
        </w:rPr>
        <w:t>.1</w:t>
      </w:r>
      <w:r w:rsidR="00D041EE" w:rsidRPr="00D041EE">
        <w:rPr>
          <w:rFonts w:ascii="Times New Roman" w:hAnsi="Times New Roman" w:cs="Times New Roman"/>
          <w:sz w:val="24"/>
          <w:szCs w:val="24"/>
        </w:rPr>
        <w:t>2</w:t>
      </w:r>
      <w:r w:rsidR="008B0F31" w:rsidRPr="00D041EE">
        <w:rPr>
          <w:rFonts w:ascii="Times New Roman" w:hAnsi="Times New Roman" w:cs="Times New Roman"/>
          <w:sz w:val="24"/>
          <w:szCs w:val="24"/>
        </w:rPr>
        <w:t xml:space="preserve">.2022 г. № </w:t>
      </w:r>
      <w:r w:rsidR="00D041EE" w:rsidRPr="00D041EE">
        <w:rPr>
          <w:rFonts w:ascii="Times New Roman" w:hAnsi="Times New Roman" w:cs="Times New Roman"/>
          <w:sz w:val="24"/>
          <w:szCs w:val="24"/>
        </w:rPr>
        <w:t>11</w:t>
      </w:r>
      <w:r w:rsidR="008B0F31" w:rsidRPr="00D041EE">
        <w:rPr>
          <w:rFonts w:ascii="Times New Roman" w:hAnsi="Times New Roman" w:cs="Times New Roman"/>
          <w:sz w:val="24"/>
          <w:szCs w:val="24"/>
        </w:rPr>
        <w:t xml:space="preserve"> </w:t>
      </w:r>
      <w:r w:rsidR="00D041EE" w:rsidRP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бюджетной организации дополнительного образования «Детско-юношеской спортивной школы» с. Михайловка Михайловского муниципального</w:t>
      </w:r>
      <w:r w:rsidR="00D04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14:paraId="653071FB" w14:textId="77777777" w:rsidR="007D2CBE" w:rsidRPr="00D041E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E9189A5" w14:textId="4CBAE630" w:rsidR="007D2CBE" w:rsidRPr="00D041EE" w:rsidRDefault="007D2CBE" w:rsidP="007D2CB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91D954E" w14:textId="3EF5B152" w:rsidR="00A513ED" w:rsidRPr="00D041EE" w:rsidRDefault="00A513ED" w:rsidP="007D2CB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</w:p>
    <w:p w14:paraId="72A06469" w14:textId="77777777" w:rsidR="00A513ED" w:rsidRPr="00D041EE" w:rsidRDefault="00A513ED" w:rsidP="007D2CB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</w:p>
    <w:p w14:paraId="6682B986" w14:textId="40143B7F" w:rsidR="0012292C" w:rsidRPr="00D041EE" w:rsidRDefault="0012292C" w:rsidP="007D2CBE">
      <w:pPr>
        <w:spacing w:after="0"/>
        <w:ind w:left="-567" w:hanging="142"/>
        <w:rPr>
          <w:rFonts w:ascii="Times New Roman" w:hAnsi="Times New Roman" w:cs="Times New Roman"/>
          <w:sz w:val="24"/>
          <w:szCs w:val="24"/>
        </w:rPr>
      </w:pPr>
    </w:p>
    <w:p w14:paraId="633B4D9A" w14:textId="46D26F1E" w:rsidR="0012292C" w:rsidRPr="00D041EE" w:rsidRDefault="0012292C" w:rsidP="00EE5B42">
      <w:p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     Председатель Контрольно-счетной комиссии</w:t>
      </w:r>
    </w:p>
    <w:p w14:paraId="68453BF8" w14:textId="11869179" w:rsidR="0012292C" w:rsidRPr="00D041EE" w:rsidRDefault="0012292C" w:rsidP="00EE5B42">
      <w:pPr>
        <w:spacing w:after="0" w:line="240" w:lineRule="auto"/>
        <w:ind w:left="-567" w:hanging="142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        Михайловского муниципального района                                 </w:t>
      </w:r>
      <w:r w:rsidR="00EE5B42" w:rsidRPr="00D041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041EE">
        <w:rPr>
          <w:rFonts w:ascii="Times New Roman" w:hAnsi="Times New Roman" w:cs="Times New Roman"/>
          <w:sz w:val="24"/>
          <w:szCs w:val="24"/>
        </w:rPr>
        <w:t xml:space="preserve">   Л.Г. </w:t>
      </w:r>
      <w:proofErr w:type="spellStart"/>
      <w:r w:rsidRPr="00D041EE">
        <w:rPr>
          <w:rFonts w:ascii="Times New Roman" w:hAnsi="Times New Roman" w:cs="Times New Roman"/>
          <w:sz w:val="24"/>
          <w:szCs w:val="24"/>
        </w:rPr>
        <w:t>Соловьянова</w:t>
      </w:r>
      <w:proofErr w:type="spellEnd"/>
    </w:p>
    <w:sectPr w:rsidR="0012292C" w:rsidRPr="00D041EE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3997B" w14:textId="77777777" w:rsidR="00D95833" w:rsidRDefault="00D95833" w:rsidP="00F27E58">
      <w:pPr>
        <w:spacing w:after="0" w:line="240" w:lineRule="auto"/>
      </w:pPr>
      <w:r>
        <w:separator/>
      </w:r>
    </w:p>
  </w:endnote>
  <w:endnote w:type="continuationSeparator" w:id="0">
    <w:p w14:paraId="2F02C8B3" w14:textId="77777777" w:rsidR="00D95833" w:rsidRDefault="00D95833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0609" w14:textId="77777777" w:rsidR="00D95833" w:rsidRDefault="00D95833" w:rsidP="00F27E58">
      <w:pPr>
        <w:spacing w:after="0" w:line="240" w:lineRule="auto"/>
      </w:pPr>
      <w:r>
        <w:separator/>
      </w:r>
    </w:p>
  </w:footnote>
  <w:footnote w:type="continuationSeparator" w:id="0">
    <w:p w14:paraId="2DE83153" w14:textId="77777777" w:rsidR="00D95833" w:rsidRDefault="00D95833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4FC0172"/>
    <w:multiLevelType w:val="hybridMultilevel"/>
    <w:tmpl w:val="3C2E3542"/>
    <w:lvl w:ilvl="0" w:tplc="7374835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9057267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702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0FF1"/>
    <w:rsid w:val="000A479D"/>
    <w:rsid w:val="000B1C18"/>
    <w:rsid w:val="000B65EB"/>
    <w:rsid w:val="000E30F8"/>
    <w:rsid w:val="0011278A"/>
    <w:rsid w:val="0012292C"/>
    <w:rsid w:val="00143CA6"/>
    <w:rsid w:val="001A599A"/>
    <w:rsid w:val="001C65CF"/>
    <w:rsid w:val="001E3275"/>
    <w:rsid w:val="002E6A76"/>
    <w:rsid w:val="00373C83"/>
    <w:rsid w:val="003B5019"/>
    <w:rsid w:val="00451B1C"/>
    <w:rsid w:val="00451E75"/>
    <w:rsid w:val="00504270"/>
    <w:rsid w:val="0051208D"/>
    <w:rsid w:val="00512114"/>
    <w:rsid w:val="0052663E"/>
    <w:rsid w:val="0053662C"/>
    <w:rsid w:val="00572673"/>
    <w:rsid w:val="00587082"/>
    <w:rsid w:val="00591409"/>
    <w:rsid w:val="005B5112"/>
    <w:rsid w:val="005E749E"/>
    <w:rsid w:val="00651121"/>
    <w:rsid w:val="006661E8"/>
    <w:rsid w:val="00676D66"/>
    <w:rsid w:val="00697594"/>
    <w:rsid w:val="006D17CF"/>
    <w:rsid w:val="006E0029"/>
    <w:rsid w:val="007206F6"/>
    <w:rsid w:val="00761837"/>
    <w:rsid w:val="007A1478"/>
    <w:rsid w:val="007D2CBE"/>
    <w:rsid w:val="00825900"/>
    <w:rsid w:val="008307EF"/>
    <w:rsid w:val="008554FF"/>
    <w:rsid w:val="00857F65"/>
    <w:rsid w:val="00877475"/>
    <w:rsid w:val="008A24B1"/>
    <w:rsid w:val="008B0F31"/>
    <w:rsid w:val="008E3922"/>
    <w:rsid w:val="00933BE0"/>
    <w:rsid w:val="00946505"/>
    <w:rsid w:val="00965636"/>
    <w:rsid w:val="00A019AC"/>
    <w:rsid w:val="00A37B2F"/>
    <w:rsid w:val="00A404FB"/>
    <w:rsid w:val="00A513ED"/>
    <w:rsid w:val="00A62A00"/>
    <w:rsid w:val="00B1270C"/>
    <w:rsid w:val="00B14640"/>
    <w:rsid w:val="00B331F7"/>
    <w:rsid w:val="00B47865"/>
    <w:rsid w:val="00BA35FC"/>
    <w:rsid w:val="00BB181A"/>
    <w:rsid w:val="00BB2C5D"/>
    <w:rsid w:val="00BD4751"/>
    <w:rsid w:val="00BD568D"/>
    <w:rsid w:val="00C25089"/>
    <w:rsid w:val="00C769A7"/>
    <w:rsid w:val="00C95C3C"/>
    <w:rsid w:val="00D041EE"/>
    <w:rsid w:val="00D45A2A"/>
    <w:rsid w:val="00D54E4A"/>
    <w:rsid w:val="00D95833"/>
    <w:rsid w:val="00E01B68"/>
    <w:rsid w:val="00E2444D"/>
    <w:rsid w:val="00E94A64"/>
    <w:rsid w:val="00EC7ADA"/>
    <w:rsid w:val="00EE5B42"/>
    <w:rsid w:val="00F01EF4"/>
    <w:rsid w:val="00F039C4"/>
    <w:rsid w:val="00F27E58"/>
    <w:rsid w:val="00FA3646"/>
    <w:rsid w:val="00FB6337"/>
    <w:rsid w:val="00FD6661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997AA9F0-37EC-4514-922A-9D76AF69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1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1">
    <w:name w:val="Основной текст (2)_"/>
    <w:basedOn w:val="a0"/>
    <w:link w:val="22"/>
    <w:locked/>
    <w:rsid w:val="008A24B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link w:val="ab"/>
    <w:uiPriority w:val="1"/>
    <w:qFormat/>
    <w:rsid w:val="0094650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0E30F8"/>
    <w:rPr>
      <w:color w:val="0000FF"/>
      <w:u w:val="single"/>
    </w:rPr>
  </w:style>
  <w:style w:type="paragraph" w:styleId="ad">
    <w:name w:val="Normal (Web)"/>
    <w:aliases w:val="Обычный (веб) Знак,Обычный (Web)1"/>
    <w:basedOn w:val="a"/>
    <w:uiPriority w:val="99"/>
    <w:unhideWhenUsed/>
    <w:qFormat/>
    <w:rsid w:val="000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30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0E30F8"/>
  </w:style>
  <w:style w:type="paragraph" w:customStyle="1" w:styleId="s1">
    <w:name w:val="s_1"/>
    <w:basedOn w:val="a"/>
    <w:rsid w:val="000E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E3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qFormat/>
    <w:rsid w:val="000E30F8"/>
    <w:rPr>
      <w:i/>
      <w:iCs/>
    </w:rPr>
  </w:style>
  <w:style w:type="character" w:customStyle="1" w:styleId="dt-r">
    <w:name w:val="dt-r"/>
    <w:basedOn w:val="a0"/>
    <w:rsid w:val="000E30F8"/>
  </w:style>
  <w:style w:type="character" w:customStyle="1" w:styleId="20">
    <w:name w:val="Заголовок 2 Знак"/>
    <w:basedOn w:val="a0"/>
    <w:link w:val="2"/>
    <w:uiPriority w:val="9"/>
    <w:semiHidden/>
    <w:rsid w:val="00D041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3332C77D8D92A0C4D842159222E66CA0B4BE44D1229367750609EA6B3B4BDD9B452B4007A36AFXBr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D88E-F70C-43A6-913A-18605207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46</cp:revision>
  <cp:lastPrinted>2022-10-31T00:22:00Z</cp:lastPrinted>
  <dcterms:created xsi:type="dcterms:W3CDTF">2022-01-13T05:11:00Z</dcterms:created>
  <dcterms:modified xsi:type="dcterms:W3CDTF">2022-12-16T00:54:00Z</dcterms:modified>
</cp:coreProperties>
</file>